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67A25" w:rsidRPr="003C32E5" w:rsidRDefault="00567A25" w:rsidP="008F42BC">
      <w:pPr>
        <w:ind w:firstLine="360"/>
        <w:jc w:val="both"/>
        <w:rPr>
          <w:b/>
        </w:rPr>
      </w:pPr>
      <w:r>
        <w:rPr>
          <w:b/>
        </w:rPr>
        <w:t xml:space="preserve">(Mikołaj) </w:t>
      </w:r>
      <w:r w:rsidRPr="003C32E5">
        <w:rPr>
          <w:b/>
        </w:rPr>
        <w:t>Osiągnięte rezultaty</w:t>
      </w:r>
    </w:p>
    <w:p w:rsidR="00567A25" w:rsidRDefault="00567A25" w:rsidP="00567A25">
      <w:pPr>
        <w:ind w:firstLine="360"/>
      </w:pPr>
      <w:r w:rsidRPr="00426AC7">
        <w:t>produkty</w:t>
      </w:r>
      <w:r>
        <w:t xml:space="preserve">: </w:t>
      </w:r>
    </w:p>
    <w:p w:rsidR="0065128F" w:rsidRDefault="0065128F" w:rsidP="00567A25">
      <w:pPr>
        <w:ind w:firstLine="360"/>
      </w:pPr>
    </w:p>
    <w:p w:rsidR="001A4C8B" w:rsidRDefault="0065128F" w:rsidP="008F42BC">
      <w:pPr>
        <w:ind w:firstLine="360"/>
        <w:jc w:val="both"/>
      </w:pPr>
      <w:r>
        <w:t xml:space="preserve">Rezultatem projektu inżynierskiego jest aplikacja internetowa </w:t>
      </w:r>
      <w:r w:rsidR="003F08B8">
        <w:t xml:space="preserve">przeznaczona do nauki języka programowania Java Script. </w:t>
      </w:r>
      <w:r w:rsidR="001E1F2C">
        <w:t xml:space="preserve">Wprowadzony materiał pokrywa podstawy i jest dostosowany dla osób rozpoczynających swoją przygodę z programowaniem. </w:t>
      </w:r>
      <w:r w:rsidR="00BA283B">
        <w:t>System jest połączeniem znanych powszechnie platform e-learningowych i gry, której zadaniem jest odciągnąć użytkownik</w:t>
      </w:r>
      <w:r w:rsidR="00400B2B">
        <w:t>a od monotonii uczenia.</w:t>
      </w:r>
      <w:r w:rsidR="00687814">
        <w:t xml:space="preserve"> Wymogiem przystąpienia do zabawy jest zezwolenia na używanie przez aplikację kamery internetowej aby</w:t>
      </w:r>
      <w:r w:rsidR="00E13D9A">
        <w:t xml:space="preserve"> na bieżąco</w:t>
      </w:r>
      <w:r w:rsidR="00687814">
        <w:t xml:space="preserve"> rejestrować reakcje </w:t>
      </w:r>
      <w:r w:rsidR="00E13D9A">
        <w:t>użytkownika w trakcie procesu uczenia.</w:t>
      </w:r>
    </w:p>
    <w:p w:rsidR="001A4C8B" w:rsidRDefault="001A4C8B" w:rsidP="008F42BC">
      <w:pPr>
        <w:ind w:firstLine="360"/>
        <w:jc w:val="both"/>
      </w:pPr>
    </w:p>
    <w:p w:rsidR="001A4C8B" w:rsidRDefault="001A4C8B" w:rsidP="008F42BC">
      <w:pPr>
        <w:ind w:firstLine="360"/>
        <w:jc w:val="both"/>
      </w:pPr>
      <w:r>
        <w:t xml:space="preserve">Rysunki przedstawione poniżej </w:t>
      </w:r>
      <w:r w:rsidR="008F42BC">
        <w:t>obraz</w:t>
      </w:r>
      <w:r>
        <w:t>u</w:t>
      </w:r>
      <w:r w:rsidR="008F42BC">
        <w:t>j</w:t>
      </w:r>
      <w:r>
        <w:t>ą najwa</w:t>
      </w:r>
      <w:r w:rsidR="008F42BC">
        <w:t>ż</w:t>
      </w:r>
      <w:r>
        <w:t xml:space="preserve">niejsze elementy GUI stworzonej aplikacji. Natomiast </w:t>
      </w:r>
      <w:r w:rsidR="008F42BC">
        <w:t>S</w:t>
      </w:r>
      <w:r>
        <w:t>zczegóły działania opisane są w rozdziale "Projekt szczegółowy".</w:t>
      </w:r>
    </w:p>
    <w:p w:rsidR="00E13D9A" w:rsidRDefault="00E13D9A" w:rsidP="00567A25">
      <w:pPr>
        <w:ind w:firstLine="360"/>
      </w:pPr>
    </w:p>
    <w:p w:rsidR="00575713" w:rsidRDefault="00575713" w:rsidP="00575713"/>
    <w:p w:rsidR="00567A25" w:rsidRDefault="00567A25" w:rsidP="00567A25">
      <w:pPr>
        <w:ind w:firstLine="360"/>
      </w:pPr>
    </w:p>
    <w:p w:rsidR="00AA576A" w:rsidRDefault="00AA576A" w:rsidP="00567A25">
      <w:pPr>
        <w:ind w:firstLine="360"/>
      </w:pPr>
      <w:r>
        <w:rPr>
          <w:noProof/>
        </w:rPr>
        <w:drawing>
          <wp:inline distT="0" distB="0" distL="0" distR="0">
            <wp:extent cx="5754370" cy="287718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2877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76A" w:rsidRDefault="00AA576A" w:rsidP="00567A25">
      <w:pPr>
        <w:ind w:firstLine="360"/>
      </w:pPr>
    </w:p>
    <w:p w:rsidR="00AA576A" w:rsidRDefault="00B21EFB" w:rsidP="00B21EFB">
      <w:pPr>
        <w:ind w:firstLine="360"/>
        <w:jc w:val="center"/>
      </w:pPr>
      <w:r>
        <w:rPr>
          <w:rFonts w:eastAsiaTheme="minorHAnsi" w:cs="Arial"/>
          <w:sz w:val="18"/>
          <w:szCs w:val="18"/>
          <w:lang w:eastAsia="en-US"/>
        </w:rPr>
        <w:t xml:space="preserve">Rys. </w:t>
      </w:r>
      <w:r w:rsidR="00C54E74">
        <w:rPr>
          <w:rFonts w:eastAsiaTheme="minorHAnsi" w:cs="Arial"/>
          <w:sz w:val="18"/>
          <w:szCs w:val="18"/>
          <w:lang w:eastAsia="en-US"/>
        </w:rPr>
        <w:t>2</w:t>
      </w:r>
      <w:r>
        <w:rPr>
          <w:rFonts w:eastAsiaTheme="minorHAnsi" w:cs="Arial"/>
          <w:sz w:val="18"/>
          <w:szCs w:val="18"/>
          <w:lang w:eastAsia="en-US"/>
        </w:rPr>
        <w:t>.</w:t>
      </w:r>
      <w:r w:rsidR="00C54E74">
        <w:rPr>
          <w:rFonts w:eastAsiaTheme="minorHAnsi" w:cs="Arial"/>
          <w:sz w:val="18"/>
          <w:szCs w:val="18"/>
          <w:lang w:eastAsia="en-US"/>
        </w:rPr>
        <w:t>1.</w:t>
      </w:r>
      <w:r w:rsidR="00EA19D8">
        <w:rPr>
          <w:rFonts w:eastAsiaTheme="minorHAnsi" w:cs="Arial"/>
          <w:sz w:val="18"/>
          <w:szCs w:val="18"/>
          <w:lang w:eastAsia="en-US"/>
        </w:rPr>
        <w:t xml:space="preserve"> </w:t>
      </w:r>
      <w:r>
        <w:rPr>
          <w:rFonts w:eastAsiaTheme="minorHAnsi" w:cs="Arial"/>
          <w:sz w:val="18"/>
          <w:szCs w:val="18"/>
          <w:lang w:eastAsia="en-US"/>
        </w:rPr>
        <w:t>Ekran startowy aplikacji.</w:t>
      </w:r>
    </w:p>
    <w:p w:rsidR="00AA576A" w:rsidRDefault="00AA576A" w:rsidP="00AA576A">
      <w:pPr>
        <w:ind w:firstLine="360"/>
        <w:jc w:val="center"/>
      </w:pPr>
    </w:p>
    <w:p w:rsidR="00AA576A" w:rsidRDefault="00AA576A" w:rsidP="00AA576A">
      <w:pPr>
        <w:ind w:firstLine="360"/>
        <w:jc w:val="center"/>
      </w:pPr>
    </w:p>
    <w:p w:rsidR="00AA576A" w:rsidRDefault="00AA576A" w:rsidP="00AA576A">
      <w:pPr>
        <w:ind w:firstLine="360"/>
        <w:jc w:val="center"/>
      </w:pPr>
      <w:r>
        <w:rPr>
          <w:noProof/>
        </w:rPr>
        <w:drawing>
          <wp:inline distT="0" distB="0" distL="0" distR="0">
            <wp:extent cx="5746750" cy="2869565"/>
            <wp:effectExtent l="1905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76A" w:rsidRDefault="00AA576A" w:rsidP="00AA576A">
      <w:pPr>
        <w:ind w:firstLine="360"/>
        <w:jc w:val="center"/>
      </w:pPr>
    </w:p>
    <w:p w:rsidR="00B53B26" w:rsidRPr="009561BE" w:rsidRDefault="00B21EFB" w:rsidP="00B21EFB">
      <w:pPr>
        <w:ind w:firstLine="360"/>
        <w:jc w:val="center"/>
        <w:rPr>
          <w:rFonts w:eastAsiaTheme="minorHAnsi" w:cs="Arial"/>
          <w:sz w:val="18"/>
          <w:szCs w:val="18"/>
          <w:lang w:eastAsia="en-US"/>
        </w:rPr>
      </w:pPr>
      <w:r>
        <w:rPr>
          <w:rFonts w:eastAsiaTheme="minorHAnsi" w:cs="Arial"/>
          <w:sz w:val="18"/>
          <w:szCs w:val="18"/>
          <w:lang w:eastAsia="en-US"/>
        </w:rPr>
        <w:t xml:space="preserve">Rys. </w:t>
      </w:r>
      <w:r w:rsidR="00C54E74">
        <w:rPr>
          <w:rFonts w:eastAsiaTheme="minorHAnsi" w:cs="Arial"/>
          <w:sz w:val="18"/>
          <w:szCs w:val="18"/>
          <w:lang w:eastAsia="en-US"/>
        </w:rPr>
        <w:t>2.2.</w:t>
      </w:r>
      <w:r w:rsidR="00EA19D8">
        <w:rPr>
          <w:rFonts w:eastAsiaTheme="minorHAnsi" w:cs="Arial"/>
          <w:sz w:val="18"/>
          <w:szCs w:val="18"/>
          <w:lang w:eastAsia="en-US"/>
        </w:rPr>
        <w:t xml:space="preserve"> </w:t>
      </w:r>
      <w:r>
        <w:rPr>
          <w:rFonts w:eastAsiaTheme="minorHAnsi" w:cs="Arial"/>
          <w:sz w:val="18"/>
          <w:szCs w:val="18"/>
          <w:lang w:eastAsia="en-US"/>
        </w:rPr>
        <w:t>Widok modułów wraz z materiałem oraz przykładem</w:t>
      </w:r>
      <w:r w:rsidR="009561BE">
        <w:rPr>
          <w:rFonts w:eastAsiaTheme="minorHAnsi" w:cs="Arial"/>
          <w:sz w:val="18"/>
          <w:szCs w:val="18"/>
          <w:lang w:eastAsia="en-US"/>
        </w:rPr>
        <w:t>.</w:t>
      </w:r>
    </w:p>
    <w:p w:rsidR="00AA576A" w:rsidRDefault="00AA576A" w:rsidP="00AA576A">
      <w:pPr>
        <w:ind w:firstLine="360"/>
        <w:jc w:val="center"/>
      </w:pPr>
    </w:p>
    <w:p w:rsidR="00AA576A" w:rsidRDefault="00C17BAD" w:rsidP="00AA576A">
      <w:pPr>
        <w:ind w:firstLine="360"/>
        <w:jc w:val="center"/>
      </w:pPr>
      <w:r>
        <w:rPr>
          <w:noProof/>
        </w:rPr>
        <w:drawing>
          <wp:inline distT="0" distB="0" distL="0" distR="0">
            <wp:extent cx="5746750" cy="2869565"/>
            <wp:effectExtent l="1905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BAD" w:rsidRDefault="00C17BAD" w:rsidP="00AA576A">
      <w:pPr>
        <w:ind w:firstLine="360"/>
        <w:jc w:val="center"/>
      </w:pPr>
    </w:p>
    <w:p w:rsidR="00B21EFB" w:rsidRDefault="00B21EFB" w:rsidP="00B21EFB">
      <w:pPr>
        <w:ind w:firstLine="360"/>
        <w:jc w:val="center"/>
      </w:pPr>
      <w:r>
        <w:rPr>
          <w:rFonts w:eastAsiaTheme="minorHAnsi" w:cs="Arial"/>
          <w:sz w:val="18"/>
          <w:szCs w:val="18"/>
          <w:lang w:eastAsia="en-US"/>
        </w:rPr>
        <w:t xml:space="preserve">Rys. </w:t>
      </w:r>
      <w:r w:rsidR="00C54E74">
        <w:rPr>
          <w:rFonts w:eastAsiaTheme="minorHAnsi" w:cs="Arial"/>
          <w:sz w:val="18"/>
          <w:szCs w:val="18"/>
          <w:lang w:eastAsia="en-US"/>
        </w:rPr>
        <w:t xml:space="preserve">2.3. </w:t>
      </w:r>
      <w:r>
        <w:rPr>
          <w:rFonts w:eastAsiaTheme="minorHAnsi" w:cs="Arial"/>
          <w:sz w:val="18"/>
          <w:szCs w:val="18"/>
          <w:lang w:eastAsia="en-US"/>
        </w:rPr>
        <w:t>Widok pytań zamkniętych po sprawdzeniu wyniku.</w:t>
      </w:r>
    </w:p>
    <w:p w:rsidR="00C17BAD" w:rsidRDefault="00C17BAD" w:rsidP="00AA576A">
      <w:pPr>
        <w:ind w:firstLine="360"/>
        <w:jc w:val="center"/>
      </w:pPr>
    </w:p>
    <w:p w:rsidR="00C17BAD" w:rsidRDefault="00C17BAD" w:rsidP="00AA576A">
      <w:pPr>
        <w:ind w:firstLine="360"/>
        <w:jc w:val="center"/>
      </w:pPr>
    </w:p>
    <w:p w:rsidR="00C17BAD" w:rsidRDefault="00C17BAD" w:rsidP="00AA576A">
      <w:pPr>
        <w:ind w:firstLine="360"/>
        <w:jc w:val="center"/>
      </w:pPr>
      <w:r>
        <w:rPr>
          <w:noProof/>
        </w:rPr>
        <w:drawing>
          <wp:inline distT="0" distB="0" distL="0" distR="0">
            <wp:extent cx="5754370" cy="2869565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76A" w:rsidRDefault="00AA576A" w:rsidP="00567A25">
      <w:pPr>
        <w:ind w:firstLine="360"/>
      </w:pPr>
    </w:p>
    <w:p w:rsidR="00C17BAD" w:rsidRDefault="00B21EFB" w:rsidP="00B21EFB">
      <w:pPr>
        <w:ind w:firstLine="360"/>
        <w:jc w:val="center"/>
        <w:rPr>
          <w:rFonts w:eastAsiaTheme="minorHAnsi" w:cs="Arial"/>
          <w:sz w:val="18"/>
          <w:szCs w:val="18"/>
          <w:lang w:eastAsia="en-US"/>
        </w:rPr>
      </w:pPr>
      <w:r>
        <w:rPr>
          <w:rFonts w:eastAsiaTheme="minorHAnsi" w:cs="Arial"/>
          <w:sz w:val="18"/>
          <w:szCs w:val="18"/>
          <w:lang w:eastAsia="en-US"/>
        </w:rPr>
        <w:t xml:space="preserve">Rys. </w:t>
      </w:r>
      <w:r w:rsidR="00C54E74">
        <w:rPr>
          <w:rFonts w:eastAsiaTheme="minorHAnsi" w:cs="Arial"/>
          <w:sz w:val="18"/>
          <w:szCs w:val="18"/>
          <w:lang w:eastAsia="en-US"/>
        </w:rPr>
        <w:t>2.4.</w:t>
      </w:r>
      <w:r>
        <w:rPr>
          <w:rFonts w:eastAsiaTheme="minorHAnsi" w:cs="Arial"/>
          <w:sz w:val="18"/>
          <w:szCs w:val="18"/>
          <w:lang w:eastAsia="en-US"/>
        </w:rPr>
        <w:t xml:space="preserve"> Widok testu z kodowania.</w:t>
      </w:r>
    </w:p>
    <w:p w:rsidR="00736D36" w:rsidRDefault="00736D36" w:rsidP="00B21EFB">
      <w:pPr>
        <w:ind w:firstLine="360"/>
        <w:jc w:val="center"/>
        <w:rPr>
          <w:rFonts w:eastAsiaTheme="minorHAnsi" w:cs="Arial"/>
          <w:sz w:val="18"/>
          <w:szCs w:val="18"/>
          <w:lang w:eastAsia="en-US"/>
        </w:rPr>
      </w:pPr>
    </w:p>
    <w:p w:rsidR="00736D36" w:rsidRDefault="00736D36" w:rsidP="00B21EFB">
      <w:pPr>
        <w:ind w:firstLine="360"/>
        <w:jc w:val="center"/>
      </w:pPr>
    </w:p>
    <w:p w:rsidR="00C17BAD" w:rsidRDefault="00C17BAD" w:rsidP="00567A25">
      <w:pPr>
        <w:ind w:firstLine="360"/>
      </w:pPr>
      <w:r>
        <w:rPr>
          <w:noProof/>
        </w:rPr>
        <w:lastRenderedPageBreak/>
        <w:drawing>
          <wp:inline distT="0" distB="0" distL="0" distR="0">
            <wp:extent cx="5753100" cy="287655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BAD" w:rsidRDefault="00C17BAD" w:rsidP="00567A25">
      <w:pPr>
        <w:ind w:firstLine="360"/>
      </w:pPr>
    </w:p>
    <w:p w:rsidR="00C17BAD" w:rsidRDefault="00B21EFB" w:rsidP="00B21EFB">
      <w:pPr>
        <w:ind w:firstLine="360"/>
        <w:jc w:val="center"/>
        <w:rPr>
          <w:rFonts w:eastAsiaTheme="minorHAnsi" w:cs="Arial"/>
          <w:sz w:val="18"/>
          <w:szCs w:val="18"/>
          <w:lang w:eastAsia="en-US"/>
        </w:rPr>
      </w:pPr>
      <w:r>
        <w:rPr>
          <w:rFonts w:eastAsiaTheme="minorHAnsi" w:cs="Arial"/>
          <w:sz w:val="18"/>
          <w:szCs w:val="18"/>
          <w:lang w:eastAsia="en-US"/>
        </w:rPr>
        <w:t xml:space="preserve">Rys. </w:t>
      </w:r>
      <w:r w:rsidR="00C54E74">
        <w:rPr>
          <w:rFonts w:eastAsiaTheme="minorHAnsi" w:cs="Arial"/>
          <w:sz w:val="18"/>
          <w:szCs w:val="18"/>
          <w:lang w:eastAsia="en-US"/>
        </w:rPr>
        <w:t xml:space="preserve">2.5. </w:t>
      </w:r>
      <w:r>
        <w:rPr>
          <w:rFonts w:eastAsiaTheme="minorHAnsi" w:cs="Arial"/>
          <w:sz w:val="18"/>
          <w:szCs w:val="18"/>
          <w:lang w:eastAsia="en-US"/>
        </w:rPr>
        <w:t>Po trzeciej nieudanej próbie z kodowani</w:t>
      </w:r>
      <w:r w:rsidR="000A05B1">
        <w:rPr>
          <w:rFonts w:eastAsiaTheme="minorHAnsi" w:cs="Arial"/>
          <w:sz w:val="18"/>
          <w:szCs w:val="18"/>
          <w:lang w:eastAsia="en-US"/>
        </w:rPr>
        <w:t>a - ilustacja wybuchu.</w:t>
      </w:r>
    </w:p>
    <w:p w:rsidR="000A05B1" w:rsidRDefault="000A05B1" w:rsidP="00B21EFB">
      <w:pPr>
        <w:ind w:firstLine="360"/>
        <w:jc w:val="center"/>
        <w:rPr>
          <w:rFonts w:eastAsiaTheme="minorHAnsi" w:cs="Arial"/>
          <w:sz w:val="18"/>
          <w:szCs w:val="18"/>
          <w:lang w:eastAsia="en-US"/>
        </w:rPr>
      </w:pPr>
    </w:p>
    <w:p w:rsidR="00B21EFB" w:rsidRDefault="00B21EFB" w:rsidP="00567A25">
      <w:pPr>
        <w:ind w:firstLine="360"/>
      </w:pPr>
    </w:p>
    <w:p w:rsidR="00C17BAD" w:rsidRDefault="00C17BAD" w:rsidP="00567A25">
      <w:pPr>
        <w:ind w:firstLine="360"/>
      </w:pPr>
      <w:r>
        <w:rPr>
          <w:noProof/>
        </w:rPr>
        <w:drawing>
          <wp:inline distT="0" distB="0" distL="0" distR="0">
            <wp:extent cx="5754370" cy="287718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2877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BAD" w:rsidRDefault="00C17BAD" w:rsidP="00567A25">
      <w:pPr>
        <w:ind w:firstLine="360"/>
      </w:pPr>
    </w:p>
    <w:p w:rsidR="000A05B1" w:rsidRDefault="000A05B1" w:rsidP="000A05B1">
      <w:pPr>
        <w:ind w:firstLine="360"/>
        <w:jc w:val="center"/>
        <w:rPr>
          <w:rFonts w:eastAsiaTheme="minorHAnsi" w:cs="Arial"/>
          <w:sz w:val="18"/>
          <w:szCs w:val="18"/>
          <w:lang w:eastAsia="en-US"/>
        </w:rPr>
      </w:pPr>
      <w:r>
        <w:rPr>
          <w:rFonts w:eastAsiaTheme="minorHAnsi" w:cs="Arial"/>
          <w:sz w:val="18"/>
          <w:szCs w:val="18"/>
          <w:lang w:eastAsia="en-US"/>
        </w:rPr>
        <w:t xml:space="preserve">Rys. </w:t>
      </w:r>
      <w:r w:rsidR="00C54E74">
        <w:rPr>
          <w:rFonts w:eastAsiaTheme="minorHAnsi" w:cs="Arial"/>
          <w:sz w:val="18"/>
          <w:szCs w:val="18"/>
          <w:lang w:eastAsia="en-US"/>
        </w:rPr>
        <w:t xml:space="preserve">2.6. </w:t>
      </w:r>
      <w:r>
        <w:rPr>
          <w:rFonts w:eastAsiaTheme="minorHAnsi" w:cs="Arial"/>
          <w:sz w:val="18"/>
          <w:szCs w:val="18"/>
          <w:lang w:eastAsia="en-US"/>
        </w:rPr>
        <w:t>Element grywalizacji - nagroda dla gracza.</w:t>
      </w:r>
    </w:p>
    <w:p w:rsidR="00C17BAD" w:rsidRDefault="00C17BAD" w:rsidP="00567A25">
      <w:pPr>
        <w:ind w:firstLine="360"/>
      </w:pPr>
    </w:p>
    <w:p w:rsidR="00736D36" w:rsidRDefault="00736D36" w:rsidP="00567A25">
      <w:pPr>
        <w:ind w:firstLine="360"/>
      </w:pPr>
    </w:p>
    <w:p w:rsidR="00C17BAD" w:rsidRDefault="00C17BAD" w:rsidP="00567A25">
      <w:pPr>
        <w:ind w:firstLine="360"/>
      </w:pPr>
      <w:r>
        <w:rPr>
          <w:noProof/>
        </w:rPr>
        <w:lastRenderedPageBreak/>
        <w:drawing>
          <wp:inline distT="0" distB="0" distL="0" distR="0">
            <wp:extent cx="5746750" cy="2869565"/>
            <wp:effectExtent l="1905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BAD" w:rsidRDefault="00C17BAD" w:rsidP="00567A25">
      <w:pPr>
        <w:ind w:firstLine="360"/>
      </w:pPr>
    </w:p>
    <w:p w:rsidR="00E0432C" w:rsidRDefault="000A05B1" w:rsidP="000A05B1">
      <w:pPr>
        <w:jc w:val="center"/>
        <w:rPr>
          <w:rFonts w:eastAsiaTheme="minorHAnsi" w:cs="Arial"/>
          <w:sz w:val="18"/>
          <w:szCs w:val="18"/>
          <w:lang w:eastAsia="en-US"/>
        </w:rPr>
      </w:pPr>
      <w:r>
        <w:rPr>
          <w:rFonts w:eastAsiaTheme="minorHAnsi" w:cs="Arial"/>
          <w:sz w:val="18"/>
          <w:szCs w:val="18"/>
          <w:lang w:eastAsia="en-US"/>
        </w:rPr>
        <w:t xml:space="preserve">Rys. </w:t>
      </w:r>
      <w:r w:rsidR="00C54E74">
        <w:rPr>
          <w:rFonts w:eastAsiaTheme="minorHAnsi" w:cs="Arial"/>
          <w:sz w:val="18"/>
          <w:szCs w:val="18"/>
          <w:lang w:eastAsia="en-US"/>
        </w:rPr>
        <w:t xml:space="preserve">2.7. </w:t>
      </w:r>
      <w:r>
        <w:rPr>
          <w:rFonts w:eastAsiaTheme="minorHAnsi" w:cs="Arial"/>
          <w:sz w:val="18"/>
          <w:szCs w:val="18"/>
          <w:lang w:eastAsia="en-US"/>
        </w:rPr>
        <w:t>Element grywalizacji - nagroda dla gracza.</w:t>
      </w:r>
    </w:p>
    <w:p w:rsidR="001E0248" w:rsidRDefault="001E0248" w:rsidP="000A05B1">
      <w:pPr>
        <w:jc w:val="center"/>
        <w:rPr>
          <w:rFonts w:eastAsiaTheme="minorHAnsi" w:cs="Arial"/>
          <w:sz w:val="18"/>
          <w:szCs w:val="18"/>
          <w:lang w:eastAsia="en-US"/>
        </w:rPr>
      </w:pPr>
    </w:p>
    <w:p w:rsidR="001E0248" w:rsidRDefault="001E0248" w:rsidP="000A05B1">
      <w:pPr>
        <w:jc w:val="center"/>
        <w:rPr>
          <w:rFonts w:eastAsiaTheme="minorHAnsi" w:cs="Arial"/>
          <w:sz w:val="18"/>
          <w:szCs w:val="18"/>
          <w:lang w:eastAsia="en-US"/>
        </w:rPr>
      </w:pPr>
    </w:p>
    <w:p w:rsidR="001E0248" w:rsidRDefault="001E0248" w:rsidP="000A05B1">
      <w:pPr>
        <w:jc w:val="center"/>
        <w:rPr>
          <w:rFonts w:eastAsiaTheme="minorHAnsi" w:cs="Arial"/>
          <w:sz w:val="18"/>
          <w:szCs w:val="18"/>
          <w:lang w:eastAsia="en-US"/>
        </w:rPr>
      </w:pPr>
    </w:p>
    <w:p w:rsidR="001E0248" w:rsidRDefault="001E0248" w:rsidP="000A05B1">
      <w:pPr>
        <w:jc w:val="center"/>
      </w:pPr>
      <w:r>
        <w:rPr>
          <w:noProof/>
        </w:rPr>
        <w:drawing>
          <wp:inline distT="0" distB="0" distL="0" distR="0">
            <wp:extent cx="5753100" cy="28765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248" w:rsidRDefault="001E0248" w:rsidP="000A05B1">
      <w:pPr>
        <w:jc w:val="center"/>
      </w:pPr>
    </w:p>
    <w:p w:rsidR="001E0248" w:rsidRDefault="001E0248" w:rsidP="001E0248">
      <w:pPr>
        <w:jc w:val="center"/>
        <w:rPr>
          <w:rFonts w:eastAsiaTheme="minorHAnsi" w:cs="Arial"/>
          <w:sz w:val="18"/>
          <w:szCs w:val="18"/>
          <w:lang w:eastAsia="en-US"/>
        </w:rPr>
      </w:pPr>
      <w:r>
        <w:rPr>
          <w:rFonts w:eastAsiaTheme="minorHAnsi" w:cs="Arial"/>
          <w:sz w:val="18"/>
          <w:szCs w:val="18"/>
          <w:lang w:eastAsia="en-US"/>
        </w:rPr>
        <w:t>Rys. 2.8. Widok dla nauczyciela - tryb edycji modułów.</w:t>
      </w:r>
    </w:p>
    <w:p w:rsidR="001E0248" w:rsidRDefault="001E0248" w:rsidP="000A05B1">
      <w:pPr>
        <w:jc w:val="center"/>
      </w:pPr>
    </w:p>
    <w:sectPr w:rsidR="001E0248" w:rsidSect="00E0432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8A15BD"/>
    <w:multiLevelType w:val="hybridMultilevel"/>
    <w:tmpl w:val="68529C80"/>
    <w:lvl w:ilvl="0" w:tplc="6E60BCCA">
      <w:start w:val="1"/>
      <w:numFmt w:val="bullet"/>
      <w:lvlRestart w:val="0"/>
      <w:lvlText w:val="-"/>
      <w:lvlJc w:val="left"/>
      <w:pPr>
        <w:tabs>
          <w:tab w:val="num" w:pos="283"/>
        </w:tabs>
        <w:ind w:left="283" w:hanging="283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0B502E56"/>
    <w:multiLevelType w:val="hybridMultilevel"/>
    <w:tmpl w:val="8CDC5718"/>
    <w:lvl w:ilvl="0" w:tplc="6E60BCCA">
      <w:start w:val="1"/>
      <w:numFmt w:val="bullet"/>
      <w:lvlRestart w:val="0"/>
      <w:lvlText w:val="-"/>
      <w:lvlJc w:val="left"/>
      <w:pPr>
        <w:tabs>
          <w:tab w:val="num" w:pos="283"/>
        </w:tabs>
        <w:ind w:left="283" w:hanging="283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227A5064"/>
    <w:multiLevelType w:val="hybridMultilevel"/>
    <w:tmpl w:val="86A86FCE"/>
    <w:lvl w:ilvl="0" w:tplc="6E60BCCA">
      <w:start w:val="1"/>
      <w:numFmt w:val="bullet"/>
      <w:lvlRestart w:val="0"/>
      <w:lvlText w:val="-"/>
      <w:lvlJc w:val="left"/>
      <w:pPr>
        <w:tabs>
          <w:tab w:val="num" w:pos="283"/>
        </w:tabs>
        <w:ind w:left="283" w:hanging="283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3F916A4D"/>
    <w:multiLevelType w:val="hybridMultilevel"/>
    <w:tmpl w:val="B94E8C16"/>
    <w:lvl w:ilvl="0" w:tplc="6E60BCCA">
      <w:start w:val="1"/>
      <w:numFmt w:val="bullet"/>
      <w:lvlRestart w:val="0"/>
      <w:lvlText w:val="-"/>
      <w:lvlJc w:val="left"/>
      <w:pPr>
        <w:tabs>
          <w:tab w:val="num" w:pos="283"/>
        </w:tabs>
        <w:ind w:left="283" w:hanging="283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59A67754"/>
    <w:multiLevelType w:val="hybridMultilevel"/>
    <w:tmpl w:val="4C16461C"/>
    <w:lvl w:ilvl="0" w:tplc="6E60BCCA">
      <w:start w:val="1"/>
      <w:numFmt w:val="bullet"/>
      <w:lvlRestart w:val="0"/>
      <w:lvlText w:val="-"/>
      <w:lvlJc w:val="left"/>
      <w:pPr>
        <w:tabs>
          <w:tab w:val="num" w:pos="283"/>
        </w:tabs>
        <w:ind w:left="283" w:hanging="283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1"/>
  <w:defaultTabStop w:val="708"/>
  <w:hyphenationZone w:val="425"/>
  <w:characterSpacingControl w:val="doNotCompress"/>
  <w:compat/>
  <w:rsids>
    <w:rsidRoot w:val="00567A25"/>
    <w:rsid w:val="00012744"/>
    <w:rsid w:val="000464CB"/>
    <w:rsid w:val="000A05B1"/>
    <w:rsid w:val="000C6921"/>
    <w:rsid w:val="000D61A0"/>
    <w:rsid w:val="001A4C8B"/>
    <w:rsid w:val="001E0248"/>
    <w:rsid w:val="001E1F2C"/>
    <w:rsid w:val="00215476"/>
    <w:rsid w:val="0033674E"/>
    <w:rsid w:val="00380407"/>
    <w:rsid w:val="00393812"/>
    <w:rsid w:val="003F08B8"/>
    <w:rsid w:val="00400B2B"/>
    <w:rsid w:val="00411CEB"/>
    <w:rsid w:val="0042618B"/>
    <w:rsid w:val="00430D5A"/>
    <w:rsid w:val="004601A6"/>
    <w:rsid w:val="0047435C"/>
    <w:rsid w:val="004874BD"/>
    <w:rsid w:val="004D1750"/>
    <w:rsid w:val="00567A25"/>
    <w:rsid w:val="00575713"/>
    <w:rsid w:val="0065128F"/>
    <w:rsid w:val="00687814"/>
    <w:rsid w:val="0069384A"/>
    <w:rsid w:val="006D5E0D"/>
    <w:rsid w:val="006F207C"/>
    <w:rsid w:val="00701517"/>
    <w:rsid w:val="00724626"/>
    <w:rsid w:val="0073469E"/>
    <w:rsid w:val="00736D36"/>
    <w:rsid w:val="00741A8C"/>
    <w:rsid w:val="00750863"/>
    <w:rsid w:val="00782284"/>
    <w:rsid w:val="007F7AD6"/>
    <w:rsid w:val="00884667"/>
    <w:rsid w:val="0088729B"/>
    <w:rsid w:val="008F42BC"/>
    <w:rsid w:val="00920120"/>
    <w:rsid w:val="009257BB"/>
    <w:rsid w:val="009561BE"/>
    <w:rsid w:val="009A2765"/>
    <w:rsid w:val="009A65AF"/>
    <w:rsid w:val="00A000DA"/>
    <w:rsid w:val="00A06A6E"/>
    <w:rsid w:val="00A43B44"/>
    <w:rsid w:val="00AA576A"/>
    <w:rsid w:val="00B21EFB"/>
    <w:rsid w:val="00B32BFD"/>
    <w:rsid w:val="00B51906"/>
    <w:rsid w:val="00B53B26"/>
    <w:rsid w:val="00B97C2E"/>
    <w:rsid w:val="00BA283B"/>
    <w:rsid w:val="00BA43FB"/>
    <w:rsid w:val="00BA4452"/>
    <w:rsid w:val="00BA5E6B"/>
    <w:rsid w:val="00BC5B75"/>
    <w:rsid w:val="00BC69F5"/>
    <w:rsid w:val="00BE60CA"/>
    <w:rsid w:val="00C15EBB"/>
    <w:rsid w:val="00C17BAD"/>
    <w:rsid w:val="00C54E74"/>
    <w:rsid w:val="00C9000C"/>
    <w:rsid w:val="00CA4161"/>
    <w:rsid w:val="00CE3EAE"/>
    <w:rsid w:val="00D36168"/>
    <w:rsid w:val="00D93D3D"/>
    <w:rsid w:val="00DB58B0"/>
    <w:rsid w:val="00DD2D78"/>
    <w:rsid w:val="00E0432C"/>
    <w:rsid w:val="00E13D9A"/>
    <w:rsid w:val="00E51693"/>
    <w:rsid w:val="00E55D85"/>
    <w:rsid w:val="00EA15F9"/>
    <w:rsid w:val="00EA19D8"/>
    <w:rsid w:val="00EF4B6B"/>
    <w:rsid w:val="00F412A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67A25"/>
    <w:pPr>
      <w:spacing w:after="0" w:line="240" w:lineRule="auto"/>
    </w:pPr>
    <w:rPr>
      <w:rFonts w:ascii="Arial" w:eastAsia="Times New Roman" w:hAnsi="Arial" w:cs="Times New Roman"/>
      <w:sz w:val="20"/>
      <w:szCs w:val="24"/>
      <w:lang w:eastAsia="pl-P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A576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576A"/>
    <w:rPr>
      <w:rFonts w:ascii="Tahoma" w:eastAsia="Times New Roman" w:hAnsi="Tahoma" w:cs="Tahoma"/>
      <w:sz w:val="16"/>
      <w:szCs w:val="16"/>
      <w:lang w:eastAsia="pl-PL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4</Pages>
  <Words>173</Words>
  <Characters>1043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Bogdan</dc:creator>
  <cp:keywords/>
  <dc:description/>
  <cp:lastModifiedBy>Bogdan</cp:lastModifiedBy>
  <cp:revision>70</cp:revision>
  <cp:lastPrinted>2018-01-27T06:54:00Z</cp:lastPrinted>
  <dcterms:created xsi:type="dcterms:W3CDTF">2018-01-26T16:21:00Z</dcterms:created>
  <dcterms:modified xsi:type="dcterms:W3CDTF">2018-01-27T20:35:00Z</dcterms:modified>
</cp:coreProperties>
</file>